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088" w:rsidRDefault="00B42731">
      <w:r>
        <w:t xml:space="preserve"> </w:t>
      </w:r>
      <w:r w:rsidR="00742C6D">
        <w:rPr>
          <w:noProof/>
          <w:lang w:eastAsia="fr-FR"/>
        </w:rPr>
        <w:drawing>
          <wp:inline distT="0" distB="0" distL="0" distR="0">
            <wp:extent cx="2638425" cy="987566"/>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113" cy="1077656"/>
                    </a:xfrm>
                    <a:prstGeom prst="rect">
                      <a:avLst/>
                    </a:prstGeom>
                    <a:noFill/>
                    <a:ln>
                      <a:noFill/>
                    </a:ln>
                  </pic:spPr>
                </pic:pic>
              </a:graphicData>
            </a:graphic>
          </wp:inline>
        </w:drawing>
      </w:r>
    </w:p>
    <w:p w:rsidR="00806AA7" w:rsidRPr="00806AA7" w:rsidRDefault="00806AA7" w:rsidP="00806AA7">
      <w:pPr>
        <w:spacing w:after="0" w:line="240" w:lineRule="auto"/>
        <w:jc w:val="center"/>
        <w:outlineLvl w:val="0"/>
        <w:rPr>
          <w:rFonts w:ascii="Times New Roman" w:hAnsi="Times New Roman" w:cs="Times New Roman"/>
          <w:b/>
          <w:sz w:val="28"/>
          <w:szCs w:val="24"/>
        </w:rPr>
      </w:pPr>
      <w:r w:rsidRPr="00806AA7">
        <w:rPr>
          <w:rFonts w:ascii="Times New Roman" w:hAnsi="Times New Roman" w:cs="Times New Roman"/>
          <w:b/>
          <w:sz w:val="28"/>
          <w:szCs w:val="24"/>
        </w:rPr>
        <w:t>AUTORISATION DE PRELEVEMENT SCIENTIFIQUE</w:t>
      </w:r>
      <w:r w:rsidR="0045083B">
        <w:rPr>
          <w:rFonts w:ascii="Times New Roman" w:hAnsi="Times New Roman" w:cs="Times New Roman"/>
          <w:b/>
          <w:sz w:val="28"/>
          <w:szCs w:val="24"/>
        </w:rPr>
        <w:t xml:space="preserve"> ET DE CIRCULATION </w:t>
      </w:r>
      <w:r w:rsidRPr="00806AA7">
        <w:rPr>
          <w:rFonts w:ascii="Times New Roman" w:hAnsi="Times New Roman" w:cs="Times New Roman"/>
          <w:b/>
          <w:sz w:val="28"/>
          <w:szCs w:val="24"/>
        </w:rPr>
        <w:t>DANS LE CŒUR DU PARC NATIONAL DES PYRENEES</w:t>
      </w:r>
    </w:p>
    <w:p w:rsidR="00806AA7" w:rsidRPr="00806AA7" w:rsidRDefault="00806AA7" w:rsidP="00806AA7">
      <w:pPr>
        <w:spacing w:after="0" w:line="240" w:lineRule="auto"/>
        <w:jc w:val="center"/>
        <w:outlineLvl w:val="0"/>
        <w:rPr>
          <w:rFonts w:ascii="Times New Roman" w:hAnsi="Times New Roman" w:cs="Times New Roman"/>
          <w:b/>
          <w:sz w:val="28"/>
          <w:szCs w:val="24"/>
        </w:rPr>
      </w:pPr>
      <w:r w:rsidRPr="00806AA7">
        <w:rPr>
          <w:rFonts w:ascii="Times New Roman" w:hAnsi="Times New Roman" w:cs="Times New Roman"/>
          <w:b/>
          <w:sz w:val="28"/>
          <w:szCs w:val="24"/>
        </w:rPr>
        <w:t xml:space="preserve">- </w:t>
      </w:r>
      <w:r w:rsidRPr="00806AA7">
        <w:rPr>
          <w:rFonts w:ascii="Times New Roman" w:hAnsi="Times New Roman" w:cs="Times New Roman"/>
          <w:b/>
          <w:i/>
          <w:sz w:val="28"/>
          <w:szCs w:val="24"/>
        </w:rPr>
        <w:t>autorisation numéro 2023 -243</w:t>
      </w:r>
      <w:r w:rsidRPr="00806AA7">
        <w:rPr>
          <w:rFonts w:ascii="Times New Roman" w:hAnsi="Times New Roman" w:cs="Times New Roman"/>
          <w:b/>
          <w:sz w:val="28"/>
          <w:szCs w:val="24"/>
        </w:rPr>
        <w:t xml:space="preserve"> </w:t>
      </w:r>
      <w:r w:rsidRPr="00806AA7">
        <w:rPr>
          <w:rFonts w:ascii="Times New Roman" w:hAnsi="Times New Roman" w:cs="Times New Roman"/>
          <w:sz w:val="28"/>
          <w:szCs w:val="24"/>
        </w:rPr>
        <w:t>-</w:t>
      </w:r>
    </w:p>
    <w:p w:rsidR="00806AA7" w:rsidRPr="00806AA7" w:rsidRDefault="00806AA7" w:rsidP="00806AA7">
      <w:pPr>
        <w:spacing w:after="0" w:line="240" w:lineRule="auto"/>
        <w:rPr>
          <w:rFonts w:ascii="Times New Roman" w:hAnsi="Times New Roman" w:cs="Times New Roman"/>
          <w:sz w:val="24"/>
          <w:szCs w:val="24"/>
        </w:rPr>
      </w:pPr>
    </w:p>
    <w:p w:rsidR="00806AA7" w:rsidRPr="00806AA7" w:rsidRDefault="00806AA7" w:rsidP="00806AA7">
      <w:pPr>
        <w:spacing w:after="0" w:line="240" w:lineRule="auto"/>
        <w:rPr>
          <w:rFonts w:ascii="Times New Roman" w:hAnsi="Times New Roman" w:cs="Times New Roman"/>
          <w:sz w:val="24"/>
          <w:szCs w:val="24"/>
        </w:rPr>
      </w:pPr>
    </w:p>
    <w:p w:rsidR="00806AA7" w:rsidRPr="00806AA7" w:rsidRDefault="00806AA7" w:rsidP="00806AA7">
      <w:pPr>
        <w:pBdr>
          <w:top w:val="single" w:sz="4" w:space="1" w:color="auto"/>
        </w:pBdr>
        <w:spacing w:after="0" w:line="240" w:lineRule="auto"/>
        <w:rPr>
          <w:rFonts w:ascii="Times New Roman" w:hAnsi="Times New Roman" w:cs="Times New Roman"/>
          <w:sz w:val="24"/>
          <w:szCs w:val="24"/>
        </w:rPr>
      </w:pPr>
    </w:p>
    <w:p w:rsidR="00806AA7" w:rsidRPr="00806AA7" w:rsidRDefault="00806AA7" w:rsidP="00806AA7">
      <w:pPr>
        <w:pBdr>
          <w:top w:val="single" w:sz="4" w:space="1" w:color="auto"/>
        </w:pBdr>
        <w:spacing w:after="0" w:line="240" w:lineRule="auto"/>
        <w:jc w:val="both"/>
        <w:outlineLvl w:val="0"/>
        <w:rPr>
          <w:rFonts w:ascii="Times New Roman" w:hAnsi="Times New Roman" w:cs="Times New Roman"/>
          <w:sz w:val="24"/>
          <w:szCs w:val="24"/>
        </w:rPr>
      </w:pPr>
      <w:r w:rsidRPr="00806AA7">
        <w:rPr>
          <w:rFonts w:ascii="Times New Roman" w:hAnsi="Times New Roman" w:cs="Times New Roman"/>
          <w:sz w:val="24"/>
          <w:szCs w:val="24"/>
        </w:rPr>
        <w:t>Pétitionnaire : ECOGEA</w:t>
      </w:r>
    </w:p>
    <w:p w:rsidR="00806AA7" w:rsidRP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 xml:space="preserve">Adresse :  352 avenue Roger </w:t>
      </w:r>
      <w:proofErr w:type="spellStart"/>
      <w:r w:rsidRPr="00806AA7">
        <w:rPr>
          <w:rFonts w:ascii="Times New Roman" w:hAnsi="Times New Roman" w:cs="Times New Roman"/>
          <w:sz w:val="24"/>
          <w:szCs w:val="24"/>
        </w:rPr>
        <w:t>Tissandié</w:t>
      </w:r>
      <w:proofErr w:type="spellEnd"/>
      <w:r w:rsidRPr="00806AA7">
        <w:rPr>
          <w:rFonts w:ascii="Times New Roman" w:hAnsi="Times New Roman" w:cs="Times New Roman"/>
          <w:sz w:val="24"/>
          <w:szCs w:val="24"/>
        </w:rPr>
        <w:t xml:space="preserve"> - 31600 MURET</w:t>
      </w:r>
    </w:p>
    <w:p w:rsidR="00806AA7" w:rsidRP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Nature de la demande : prélèvement scientifique</w:t>
      </w:r>
    </w:p>
    <w:p w:rsidR="00806AA7" w:rsidRP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 xml:space="preserve">Localisation : cœur du Parc national des Pyrénées, secteur d’Ossau – vallée de </w:t>
      </w:r>
      <w:proofErr w:type="spellStart"/>
      <w:r w:rsidRPr="00806AA7">
        <w:rPr>
          <w:rFonts w:ascii="Times New Roman" w:hAnsi="Times New Roman" w:cs="Times New Roman"/>
          <w:sz w:val="24"/>
          <w:szCs w:val="24"/>
        </w:rPr>
        <w:t>Bious</w:t>
      </w:r>
      <w:proofErr w:type="spellEnd"/>
    </w:p>
    <w:p w:rsidR="00806AA7" w:rsidRP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Dossier suivi au Parc national des Pyrénées par M. Sylvain ROLLET</w:t>
      </w:r>
    </w:p>
    <w:p w:rsidR="00806AA7" w:rsidRPr="00806AA7" w:rsidRDefault="00806AA7" w:rsidP="00806AA7">
      <w:pPr>
        <w:pBdr>
          <w:bottom w:val="single" w:sz="4" w:space="1" w:color="auto"/>
        </w:pBdr>
        <w:spacing w:after="0" w:line="240" w:lineRule="auto"/>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rPr>
          <w:rFonts w:ascii="Times New Roman" w:hAnsi="Times New Roman" w:cs="Times New Roman"/>
          <w:sz w:val="24"/>
          <w:szCs w:val="24"/>
        </w:rPr>
      </w:pPr>
    </w:p>
    <w:p w:rsidR="00806AA7" w:rsidRPr="00806AA7" w:rsidRDefault="00806AA7" w:rsidP="00806AA7">
      <w:pPr>
        <w:spacing w:after="0" w:line="240" w:lineRule="auto"/>
        <w:ind w:left="708"/>
        <w:jc w:val="both"/>
        <w:rPr>
          <w:rFonts w:ascii="Times New Roman" w:hAnsi="Times New Roman" w:cs="Times New Roman"/>
          <w:b/>
          <w:sz w:val="24"/>
          <w:szCs w:val="24"/>
        </w:rPr>
      </w:pPr>
      <w:r w:rsidRPr="00806AA7">
        <w:rPr>
          <w:rFonts w:ascii="Times New Roman" w:hAnsi="Times New Roman" w:cs="Times New Roman"/>
          <w:b/>
          <w:sz w:val="24"/>
          <w:szCs w:val="24"/>
        </w:rPr>
        <w:t>La Directrice de l'établissement public du Parc national des Pyrénées,</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outlineLvl w:val="0"/>
        <w:rPr>
          <w:rFonts w:ascii="Times New Roman" w:hAnsi="Times New Roman" w:cs="Times New Roman"/>
          <w:sz w:val="24"/>
          <w:szCs w:val="24"/>
        </w:rPr>
      </w:pPr>
      <w:r w:rsidRPr="00806AA7">
        <w:rPr>
          <w:rFonts w:ascii="Times New Roman" w:hAnsi="Times New Roman" w:cs="Times New Roman"/>
          <w:sz w:val="24"/>
          <w:szCs w:val="24"/>
        </w:rPr>
        <w:t>Vu le code de l'environnement,</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iCs/>
          <w:sz w:val="24"/>
          <w:szCs w:val="24"/>
        </w:rPr>
      </w:pPr>
      <w:r w:rsidRPr="00806AA7">
        <w:rPr>
          <w:rFonts w:ascii="Times New Roman" w:hAnsi="Times New Roman" w:cs="Times New Roman"/>
          <w:sz w:val="24"/>
          <w:szCs w:val="24"/>
        </w:rPr>
        <w:t xml:space="preserve">Vu le </w:t>
      </w:r>
      <w:r w:rsidRPr="00806AA7">
        <w:rPr>
          <w:rFonts w:ascii="Times New Roman" w:hAnsi="Times New Roman" w:cs="Times New Roman"/>
          <w:bCs/>
          <w:sz w:val="24"/>
          <w:szCs w:val="24"/>
        </w:rPr>
        <w:t>décret numéro 2009-406 du 15 avril 2009 pris pour l’adaptation de la délimitation et de la réglementation du Parc national des Pyrénées occidentales aux dispositions du code de l’environnement issues de la loi n° 2006-436 du 14 avril 2006 (</w:t>
      </w:r>
      <w:r w:rsidRPr="00806AA7">
        <w:rPr>
          <w:rFonts w:ascii="Times New Roman" w:hAnsi="Times New Roman" w:cs="Times New Roman"/>
          <w:sz w:val="24"/>
          <w:szCs w:val="24"/>
        </w:rPr>
        <w:t xml:space="preserve">NOR : </w:t>
      </w:r>
      <w:r w:rsidRPr="00806AA7">
        <w:rPr>
          <w:rFonts w:ascii="Times New Roman" w:hAnsi="Times New Roman" w:cs="Times New Roman"/>
          <w:i/>
          <w:iCs/>
          <w:sz w:val="24"/>
          <w:szCs w:val="24"/>
        </w:rPr>
        <w:t>DEVN0826308D</w:t>
      </w:r>
      <w:r w:rsidRPr="00806AA7">
        <w:rPr>
          <w:rFonts w:ascii="Times New Roman" w:hAnsi="Times New Roman" w:cs="Times New Roman"/>
          <w:iCs/>
          <w:sz w:val="24"/>
          <w:szCs w:val="24"/>
        </w:rPr>
        <w:t>),</w:t>
      </w:r>
    </w:p>
    <w:p w:rsidR="00806AA7" w:rsidRPr="00806AA7" w:rsidRDefault="00806AA7" w:rsidP="00806AA7">
      <w:pPr>
        <w:spacing w:after="0" w:line="240" w:lineRule="auto"/>
        <w:jc w:val="both"/>
        <w:rPr>
          <w:rFonts w:ascii="Times New Roman" w:hAnsi="Times New Roman" w:cs="Times New Roman"/>
          <w:iCs/>
          <w:sz w:val="24"/>
          <w:szCs w:val="24"/>
        </w:rPr>
      </w:pPr>
    </w:p>
    <w:p w:rsidR="00806AA7" w:rsidRP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Vu le décret numéro 2012-1542 du 28 décembre 2012 portant approbation de la charte du Parc national des Pyrénées (</w:t>
      </w:r>
      <w:r w:rsidRPr="00806AA7">
        <w:rPr>
          <w:rFonts w:ascii="Times New Roman" w:hAnsi="Times New Roman" w:cs="Times New Roman"/>
          <w:i/>
          <w:sz w:val="24"/>
          <w:szCs w:val="24"/>
        </w:rPr>
        <w:t>NOR : DEVL1234918D</w:t>
      </w:r>
      <w:r w:rsidRPr="00806AA7">
        <w:rPr>
          <w:rFonts w:ascii="Times New Roman" w:hAnsi="Times New Roman" w:cs="Times New Roman"/>
          <w:sz w:val="24"/>
          <w:szCs w:val="24"/>
        </w:rPr>
        <w:t>),</w:t>
      </w:r>
    </w:p>
    <w:p w:rsidR="00806AA7" w:rsidRP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 xml:space="preserve"> </w:t>
      </w:r>
    </w:p>
    <w:p w:rsidR="00806AA7" w:rsidRP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 xml:space="preserve">Vu la demande de Monsieur Fabrice FIRMIGNAC en date du 19 juin 2023 relative à l’étude concernant l’analyse des peuplements de macro-invertébrés benthiques dans le cadre de la mise en place d’un système de traitement des effluents fromagers au niveau de la cabane de La </w:t>
      </w:r>
      <w:proofErr w:type="spellStart"/>
      <w:r w:rsidRPr="00806AA7">
        <w:rPr>
          <w:rFonts w:ascii="Times New Roman" w:hAnsi="Times New Roman" w:cs="Times New Roman"/>
          <w:sz w:val="24"/>
          <w:szCs w:val="24"/>
        </w:rPr>
        <w:t>Hosse</w:t>
      </w:r>
      <w:proofErr w:type="spellEnd"/>
      <w:r w:rsidRPr="00806AA7">
        <w:rPr>
          <w:rFonts w:ascii="Times New Roman" w:hAnsi="Times New Roman" w:cs="Times New Roman"/>
          <w:sz w:val="24"/>
          <w:szCs w:val="24"/>
        </w:rPr>
        <w:t xml:space="preserve">, sur le bassin du gave de </w:t>
      </w:r>
      <w:proofErr w:type="spellStart"/>
      <w:r w:rsidRPr="00806AA7">
        <w:rPr>
          <w:rFonts w:ascii="Times New Roman" w:hAnsi="Times New Roman" w:cs="Times New Roman"/>
          <w:sz w:val="24"/>
          <w:szCs w:val="24"/>
        </w:rPr>
        <w:t>Bious</w:t>
      </w:r>
      <w:proofErr w:type="spellEnd"/>
      <w:r w:rsidRPr="00806AA7">
        <w:rPr>
          <w:rFonts w:ascii="Times New Roman" w:hAnsi="Times New Roman" w:cs="Times New Roman"/>
          <w:sz w:val="24"/>
          <w:szCs w:val="24"/>
        </w:rPr>
        <w:t>,</w:t>
      </w:r>
    </w:p>
    <w:p w:rsidR="00806AA7" w:rsidRPr="00806AA7" w:rsidRDefault="00806AA7" w:rsidP="00806AA7">
      <w:pPr>
        <w:spacing w:after="0" w:line="240" w:lineRule="auto"/>
        <w:jc w:val="both"/>
        <w:rPr>
          <w:rFonts w:ascii="Times New Roman" w:hAnsi="Times New Roman" w:cs="Times New Roman"/>
          <w:sz w:val="24"/>
          <w:szCs w:val="24"/>
        </w:rPr>
      </w:pPr>
    </w:p>
    <w:p w:rsidR="00403B39" w:rsidRPr="002A7747" w:rsidRDefault="00403B39" w:rsidP="00403B39">
      <w:pPr>
        <w:spacing w:after="0" w:line="240" w:lineRule="auto"/>
        <w:jc w:val="both"/>
        <w:rPr>
          <w:rFonts w:ascii="Times New Roman" w:eastAsia="Times New Roman" w:hAnsi="Times New Roman" w:cs="Times New Roman"/>
          <w:sz w:val="24"/>
          <w:szCs w:val="24"/>
          <w:lang w:eastAsia="fr-FR"/>
        </w:rPr>
      </w:pPr>
      <w:r w:rsidRPr="002A7747">
        <w:rPr>
          <w:rFonts w:ascii="Times New Roman" w:eastAsia="Times New Roman" w:hAnsi="Times New Roman" w:cs="Times New Roman"/>
          <w:sz w:val="24"/>
          <w:szCs w:val="24"/>
          <w:lang w:eastAsia="fr-FR"/>
        </w:rPr>
        <w:t>Considérant que la demande d’autorisation de circulation a été validée par la Commission Syndicale du Haut</w:t>
      </w:r>
      <w:r w:rsidR="00356F2F" w:rsidRPr="002A7747">
        <w:rPr>
          <w:rFonts w:ascii="Times New Roman" w:eastAsia="Times New Roman" w:hAnsi="Times New Roman" w:cs="Times New Roman"/>
          <w:sz w:val="24"/>
          <w:szCs w:val="24"/>
          <w:lang w:eastAsia="fr-FR"/>
        </w:rPr>
        <w:t>-Ossau le 26 juillet 2023,</w:t>
      </w:r>
    </w:p>
    <w:p w:rsidR="00403B39" w:rsidRPr="002A7747" w:rsidRDefault="00403B39"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Considérant que les activités décrites dans la demande du pétitionnaire sont conformes aux dispositions des textes susvisés,</w:t>
      </w:r>
    </w:p>
    <w:p w:rsidR="00806AA7" w:rsidRDefault="00806AA7" w:rsidP="00806AA7">
      <w:pPr>
        <w:spacing w:after="0" w:line="240" w:lineRule="auto"/>
        <w:jc w:val="both"/>
        <w:rPr>
          <w:rFonts w:ascii="Times New Roman" w:hAnsi="Times New Roman" w:cs="Times New Roman"/>
          <w:sz w:val="24"/>
          <w:szCs w:val="24"/>
        </w:rPr>
      </w:pPr>
    </w:p>
    <w:p w:rsidR="007459F6" w:rsidRDefault="007459F6" w:rsidP="00806AA7">
      <w:pPr>
        <w:spacing w:after="0" w:line="240" w:lineRule="auto"/>
        <w:jc w:val="both"/>
        <w:rPr>
          <w:rFonts w:ascii="Times New Roman" w:hAnsi="Times New Roman" w:cs="Times New Roman"/>
          <w:sz w:val="24"/>
          <w:szCs w:val="24"/>
        </w:rPr>
      </w:pPr>
    </w:p>
    <w:p w:rsidR="007459F6" w:rsidRDefault="007459F6" w:rsidP="00806AA7">
      <w:pPr>
        <w:spacing w:after="0" w:line="240" w:lineRule="auto"/>
        <w:jc w:val="both"/>
        <w:rPr>
          <w:rFonts w:ascii="Times New Roman" w:hAnsi="Times New Roman" w:cs="Times New Roman"/>
          <w:sz w:val="24"/>
          <w:szCs w:val="24"/>
        </w:rPr>
      </w:pPr>
    </w:p>
    <w:p w:rsidR="007459F6" w:rsidRPr="00806AA7" w:rsidRDefault="007459F6"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center"/>
        <w:rPr>
          <w:rFonts w:ascii="Times New Roman" w:hAnsi="Times New Roman" w:cs="Times New Roman"/>
          <w:b/>
          <w:sz w:val="24"/>
          <w:szCs w:val="24"/>
        </w:rPr>
      </w:pPr>
      <w:r w:rsidRPr="00806AA7">
        <w:rPr>
          <w:rFonts w:ascii="Times New Roman" w:hAnsi="Times New Roman" w:cs="Times New Roman"/>
          <w:b/>
          <w:sz w:val="24"/>
          <w:szCs w:val="24"/>
        </w:rPr>
        <w:lastRenderedPageBreak/>
        <w:t>ARRETE</w:t>
      </w:r>
    </w:p>
    <w:p w:rsidR="00806AA7" w:rsidRPr="00806AA7" w:rsidRDefault="00806AA7" w:rsidP="00806AA7">
      <w:pPr>
        <w:spacing w:after="0" w:line="240" w:lineRule="auto"/>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b/>
          <w:sz w:val="24"/>
          <w:szCs w:val="24"/>
        </w:rPr>
      </w:pPr>
      <w:r w:rsidRPr="00806AA7">
        <w:rPr>
          <w:rFonts w:ascii="Times New Roman" w:hAnsi="Times New Roman" w:cs="Times New Roman"/>
          <w:b/>
          <w:sz w:val="24"/>
          <w:szCs w:val="24"/>
        </w:rPr>
        <w:t>- article premier :</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Madame la Directrice du Parc national des Pyrénées autorise Monsieur Fabrice FIRMIGNAC, du bureau d’étude ECOGEA, à mettre en œuvre des prélèvements scientifiques – macro-invertébrés benthiques - dans le cœur du Parc national des Pyrénées, secteur d’Ossau</w:t>
      </w:r>
      <w:r w:rsidR="00B42731">
        <w:rPr>
          <w:rFonts w:ascii="Times New Roman" w:hAnsi="Times New Roman" w:cs="Times New Roman"/>
          <w:sz w:val="24"/>
          <w:szCs w:val="24"/>
        </w:rPr>
        <w:t>,</w:t>
      </w:r>
      <w:bookmarkStart w:id="0" w:name="_GoBack"/>
      <w:bookmarkEnd w:id="0"/>
      <w:r w:rsidR="00B42731">
        <w:rPr>
          <w:rFonts w:ascii="Times New Roman" w:hAnsi="Times New Roman" w:cs="Times New Roman"/>
          <w:sz w:val="24"/>
          <w:szCs w:val="24"/>
        </w:rPr>
        <w:t xml:space="preserve"> </w:t>
      </w:r>
      <w:r w:rsidR="00B42731" w:rsidRPr="00806AA7">
        <w:rPr>
          <w:rFonts w:ascii="Times New Roman" w:hAnsi="Times New Roman" w:cs="Times New Roman"/>
          <w:sz w:val="24"/>
          <w:szCs w:val="24"/>
        </w:rPr>
        <w:t xml:space="preserve">dans le cadre de la mise en place d’un système de traitement des effluents fromagers au niveau de la cabane de La </w:t>
      </w:r>
      <w:proofErr w:type="spellStart"/>
      <w:r w:rsidR="00B42731" w:rsidRPr="00806AA7">
        <w:rPr>
          <w:rFonts w:ascii="Times New Roman" w:hAnsi="Times New Roman" w:cs="Times New Roman"/>
          <w:sz w:val="24"/>
          <w:szCs w:val="24"/>
        </w:rPr>
        <w:t>Hosse</w:t>
      </w:r>
      <w:proofErr w:type="spellEnd"/>
      <w:r w:rsidR="00B42731" w:rsidRPr="00806AA7">
        <w:rPr>
          <w:rFonts w:ascii="Times New Roman" w:hAnsi="Times New Roman" w:cs="Times New Roman"/>
          <w:sz w:val="24"/>
          <w:szCs w:val="24"/>
        </w:rPr>
        <w:t xml:space="preserve">, sur le bassin du gave de </w:t>
      </w:r>
      <w:proofErr w:type="spellStart"/>
      <w:r w:rsidR="00B42731" w:rsidRPr="00806AA7">
        <w:rPr>
          <w:rFonts w:ascii="Times New Roman" w:hAnsi="Times New Roman" w:cs="Times New Roman"/>
          <w:sz w:val="24"/>
          <w:szCs w:val="24"/>
        </w:rPr>
        <w:t>Bious</w:t>
      </w:r>
      <w:proofErr w:type="spellEnd"/>
      <w:r w:rsidR="00B42731" w:rsidRPr="00806AA7">
        <w:rPr>
          <w:rFonts w:ascii="Times New Roman" w:hAnsi="Times New Roman" w:cs="Times New Roman"/>
          <w:sz w:val="24"/>
          <w:szCs w:val="24"/>
        </w:rPr>
        <w:t>,</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Monsieur Fabrice FIRMIGNAC et ses collaborateurs sont autorisés à réaliser lesdits prélèvements.</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La présente autorisation est délivrée sous réserve des prescriptions suivantes :</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numPr>
          <w:ilvl w:val="0"/>
          <w:numId w:val="1"/>
        </w:numPr>
        <w:spacing w:after="0" w:line="240" w:lineRule="auto"/>
        <w:jc w:val="both"/>
        <w:rPr>
          <w:rFonts w:ascii="Times New Roman" w:hAnsi="Times New Roman" w:cs="Times New Roman"/>
          <w:sz w:val="24"/>
          <w:szCs w:val="24"/>
        </w:rPr>
      </w:pPr>
      <w:proofErr w:type="gramStart"/>
      <w:r w:rsidRPr="00806AA7">
        <w:rPr>
          <w:rFonts w:ascii="Times New Roman" w:hAnsi="Times New Roman" w:cs="Times New Roman"/>
          <w:sz w:val="24"/>
          <w:szCs w:val="24"/>
        </w:rPr>
        <w:t>le</w:t>
      </w:r>
      <w:proofErr w:type="gramEnd"/>
      <w:r w:rsidRPr="00806AA7">
        <w:rPr>
          <w:rFonts w:ascii="Times New Roman" w:hAnsi="Times New Roman" w:cs="Times New Roman"/>
          <w:sz w:val="24"/>
          <w:szCs w:val="24"/>
        </w:rPr>
        <w:t xml:space="preserve"> pétitionnaire s'engage à perturber le moins possible les milieux étudiés.</w:t>
      </w:r>
      <w:r w:rsidRPr="00806AA7">
        <w:rPr>
          <w:rFonts w:ascii="Times New Roman" w:hAnsi="Times New Roman" w:cs="Times New Roman"/>
          <w:b/>
          <w:sz w:val="24"/>
          <w:szCs w:val="24"/>
        </w:rPr>
        <w:t xml:space="preserve"> Les opérations de capture seront strictement limitées à ce qui est nécessaire pour atteindre l’objectif recherché</w:t>
      </w:r>
      <w:r w:rsidRPr="00806AA7">
        <w:rPr>
          <w:rFonts w:ascii="Times New Roman" w:hAnsi="Times New Roman" w:cs="Times New Roman"/>
          <w:sz w:val="24"/>
          <w:szCs w:val="24"/>
        </w:rPr>
        <w:t>. Toutes les mesures en matière de prophylaxie seront prises pour éviter l’introduction de pathogènes exogènes dans les milieux aquatiques étudiés (désinfection du matériel en contact avec l’eau avant et après chaque campagne de prélèvement),</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pStyle w:val="Paragraphedeliste"/>
        <w:numPr>
          <w:ilvl w:val="0"/>
          <w:numId w:val="1"/>
        </w:numPr>
        <w:tabs>
          <w:tab w:val="num" w:pos="720"/>
        </w:tabs>
        <w:spacing w:after="0" w:line="240" w:lineRule="auto"/>
        <w:jc w:val="both"/>
        <w:rPr>
          <w:rFonts w:ascii="Times New Roman" w:hAnsi="Times New Roman" w:cs="Times New Roman"/>
          <w:sz w:val="24"/>
          <w:szCs w:val="24"/>
        </w:rPr>
      </w:pPr>
      <w:proofErr w:type="gramStart"/>
      <w:r w:rsidRPr="00806AA7">
        <w:rPr>
          <w:rFonts w:ascii="Times New Roman" w:hAnsi="Times New Roman" w:cs="Times New Roman"/>
          <w:sz w:val="24"/>
          <w:szCs w:val="24"/>
        </w:rPr>
        <w:t>le</w:t>
      </w:r>
      <w:proofErr w:type="gramEnd"/>
      <w:r w:rsidRPr="00806AA7">
        <w:rPr>
          <w:rFonts w:ascii="Times New Roman" w:hAnsi="Times New Roman" w:cs="Times New Roman"/>
          <w:sz w:val="24"/>
          <w:szCs w:val="24"/>
        </w:rPr>
        <w:t xml:space="preserve"> pétitionnaire s’engage à la discrétion lors de ses interventions sur site et à permettre aux usagers qui prendraient connaissance de l’autorisation dérogatoire, d’en comprendre les objectifs et les conditions de mise en œuvre,</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numPr>
          <w:ilvl w:val="0"/>
          <w:numId w:val="1"/>
        </w:numPr>
        <w:spacing w:after="0" w:line="240" w:lineRule="auto"/>
        <w:jc w:val="both"/>
        <w:rPr>
          <w:rFonts w:ascii="Times New Roman" w:hAnsi="Times New Roman" w:cs="Times New Roman"/>
          <w:sz w:val="24"/>
          <w:szCs w:val="24"/>
        </w:rPr>
      </w:pPr>
      <w:proofErr w:type="gramStart"/>
      <w:r w:rsidRPr="00806AA7">
        <w:rPr>
          <w:rFonts w:ascii="Times New Roman" w:hAnsi="Times New Roman" w:cs="Times New Roman"/>
          <w:sz w:val="24"/>
          <w:szCs w:val="24"/>
        </w:rPr>
        <w:t>le</w:t>
      </w:r>
      <w:proofErr w:type="gramEnd"/>
      <w:r w:rsidRPr="00806AA7">
        <w:rPr>
          <w:rFonts w:ascii="Times New Roman" w:hAnsi="Times New Roman" w:cs="Times New Roman"/>
          <w:sz w:val="24"/>
          <w:szCs w:val="24"/>
        </w:rPr>
        <w:t xml:space="preserve"> pétitionnaire s'engage à entrer, au préalable à toute intervention, en contact avec le chef du secteur d’Ossau (Jean-Pierre MERCIER 06-02-06-77-44). Les échanges d'informations, montagnardes et scientifiques se feront à bénéfice réciproque. </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numPr>
          <w:ilvl w:val="0"/>
          <w:numId w:val="1"/>
        </w:numPr>
        <w:spacing w:after="0" w:line="240" w:lineRule="auto"/>
        <w:jc w:val="both"/>
        <w:rPr>
          <w:rFonts w:ascii="Times New Roman" w:hAnsi="Times New Roman" w:cs="Times New Roman"/>
          <w:iCs/>
          <w:sz w:val="24"/>
          <w:szCs w:val="24"/>
        </w:rPr>
      </w:pPr>
      <w:proofErr w:type="gramStart"/>
      <w:r w:rsidRPr="00806AA7">
        <w:rPr>
          <w:rFonts w:ascii="Times New Roman" w:hAnsi="Times New Roman" w:cs="Times New Roman"/>
          <w:sz w:val="24"/>
          <w:szCs w:val="24"/>
        </w:rPr>
        <w:t>le</w:t>
      </w:r>
      <w:proofErr w:type="gramEnd"/>
      <w:r w:rsidRPr="00806AA7">
        <w:rPr>
          <w:rFonts w:ascii="Times New Roman" w:hAnsi="Times New Roman" w:cs="Times New Roman"/>
          <w:sz w:val="24"/>
          <w:szCs w:val="24"/>
        </w:rPr>
        <w:t xml:space="preserve"> pétitionnaire s'engage à remettre, avant la fin de l’année civile, à Madame la Directrice du Parc national des Pyrénées afin qu'elle établisse un compte-rendu d’activité annuel, un compte-rendu chronologique des recherches autorisées (</w:t>
      </w:r>
      <w:r w:rsidRPr="00806AA7">
        <w:rPr>
          <w:rFonts w:ascii="Times New Roman" w:hAnsi="Times New Roman" w:cs="Times New Roman"/>
          <w:i/>
          <w:sz w:val="24"/>
          <w:szCs w:val="24"/>
        </w:rPr>
        <w:t>avec dates, lieux, prélèvements ou observations</w:t>
      </w:r>
      <w:r w:rsidRPr="00806AA7">
        <w:rPr>
          <w:rFonts w:ascii="Times New Roman" w:hAnsi="Times New Roman" w:cs="Times New Roman"/>
          <w:sz w:val="24"/>
          <w:szCs w:val="24"/>
        </w:rPr>
        <w:t>). Ce compte-rendu, pouvant sur sa demande, rester confidentiel, démontrera l'intérêt de la présente dérogation et est obligatoire pour tout éventuel renouvellement.</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numPr>
          <w:ilvl w:val="0"/>
          <w:numId w:val="1"/>
        </w:numPr>
        <w:spacing w:after="0" w:line="240" w:lineRule="auto"/>
        <w:jc w:val="both"/>
        <w:rPr>
          <w:rFonts w:ascii="Times New Roman" w:hAnsi="Times New Roman" w:cs="Times New Roman"/>
          <w:sz w:val="24"/>
          <w:szCs w:val="24"/>
        </w:rPr>
      </w:pPr>
      <w:proofErr w:type="gramStart"/>
      <w:r w:rsidRPr="00806AA7">
        <w:rPr>
          <w:rFonts w:ascii="Times New Roman" w:hAnsi="Times New Roman" w:cs="Times New Roman"/>
          <w:sz w:val="24"/>
          <w:szCs w:val="24"/>
        </w:rPr>
        <w:t>participer</w:t>
      </w:r>
      <w:proofErr w:type="gramEnd"/>
      <w:r w:rsidRPr="00806AA7">
        <w:rPr>
          <w:rFonts w:ascii="Times New Roman" w:hAnsi="Times New Roman" w:cs="Times New Roman"/>
          <w:sz w:val="24"/>
          <w:szCs w:val="24"/>
        </w:rPr>
        <w:t>, à la demande de Madame la Directrice du Parc national des Pyrénées, à l'élaboration de documents de présentation (</w:t>
      </w:r>
      <w:r w:rsidRPr="00806AA7">
        <w:rPr>
          <w:rFonts w:ascii="Times New Roman" w:hAnsi="Times New Roman" w:cs="Times New Roman"/>
          <w:i/>
          <w:sz w:val="24"/>
          <w:szCs w:val="24"/>
        </w:rPr>
        <w:t>concernant l'objet de ses recherches</w:t>
      </w:r>
      <w:r w:rsidRPr="00806AA7">
        <w:rPr>
          <w:rFonts w:ascii="Times New Roman" w:hAnsi="Times New Roman" w:cs="Times New Roman"/>
          <w:sz w:val="24"/>
          <w:szCs w:val="24"/>
        </w:rPr>
        <w:t>) aux usagers du parc national,</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numPr>
          <w:ilvl w:val="0"/>
          <w:numId w:val="1"/>
        </w:numPr>
        <w:spacing w:after="0" w:line="240" w:lineRule="auto"/>
        <w:jc w:val="both"/>
        <w:rPr>
          <w:rFonts w:ascii="Times New Roman" w:hAnsi="Times New Roman" w:cs="Times New Roman"/>
          <w:sz w:val="24"/>
          <w:szCs w:val="24"/>
        </w:rPr>
      </w:pPr>
      <w:proofErr w:type="gramStart"/>
      <w:r w:rsidRPr="00806AA7">
        <w:rPr>
          <w:rFonts w:ascii="Times New Roman" w:hAnsi="Times New Roman" w:cs="Times New Roman"/>
          <w:sz w:val="24"/>
          <w:szCs w:val="24"/>
        </w:rPr>
        <w:t>mentionner</w:t>
      </w:r>
      <w:proofErr w:type="gramEnd"/>
      <w:r w:rsidRPr="00806AA7">
        <w:rPr>
          <w:rFonts w:ascii="Times New Roman" w:hAnsi="Times New Roman" w:cs="Times New Roman"/>
          <w:sz w:val="24"/>
          <w:szCs w:val="24"/>
        </w:rPr>
        <w:t xml:space="preserve"> dans toute œuvre publique, l'autorisation accordée (</w:t>
      </w:r>
      <w:r w:rsidRPr="00806AA7">
        <w:rPr>
          <w:rFonts w:ascii="Times New Roman" w:hAnsi="Times New Roman" w:cs="Times New Roman"/>
          <w:i/>
          <w:sz w:val="24"/>
          <w:szCs w:val="24"/>
        </w:rPr>
        <w:t>a fortiori l'aide s'il y a eu concours du personnel de terrain ou de documentation</w:t>
      </w:r>
      <w:r w:rsidRPr="00806AA7">
        <w:rPr>
          <w:rFonts w:ascii="Times New Roman" w:hAnsi="Times New Roman" w:cs="Times New Roman"/>
          <w:sz w:val="24"/>
          <w:szCs w:val="24"/>
        </w:rPr>
        <w:t>) et en faire parvenir un exemplaire (</w:t>
      </w:r>
      <w:r w:rsidRPr="00806AA7">
        <w:rPr>
          <w:rFonts w:ascii="Times New Roman" w:hAnsi="Times New Roman" w:cs="Times New Roman"/>
          <w:i/>
          <w:sz w:val="24"/>
          <w:szCs w:val="24"/>
        </w:rPr>
        <w:t>original ou copie</w:t>
      </w:r>
      <w:r w:rsidRPr="00806AA7">
        <w:rPr>
          <w:rFonts w:ascii="Times New Roman" w:hAnsi="Times New Roman" w:cs="Times New Roman"/>
          <w:sz w:val="24"/>
          <w:szCs w:val="24"/>
        </w:rPr>
        <w:t>) à Madame la Directrice du Parc national des Pyrénées.</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numPr>
          <w:ilvl w:val="0"/>
          <w:numId w:val="1"/>
        </w:numPr>
        <w:spacing w:after="0" w:line="240" w:lineRule="auto"/>
        <w:jc w:val="both"/>
        <w:rPr>
          <w:rFonts w:ascii="Times New Roman" w:hAnsi="Times New Roman" w:cs="Times New Roman"/>
          <w:sz w:val="24"/>
          <w:szCs w:val="24"/>
        </w:rPr>
      </w:pPr>
      <w:proofErr w:type="gramStart"/>
      <w:r w:rsidRPr="00806AA7">
        <w:rPr>
          <w:rFonts w:ascii="Times New Roman" w:hAnsi="Times New Roman" w:cs="Times New Roman"/>
          <w:sz w:val="24"/>
          <w:szCs w:val="24"/>
        </w:rPr>
        <w:t>si</w:t>
      </w:r>
      <w:proofErr w:type="gramEnd"/>
      <w:r w:rsidRPr="00806AA7">
        <w:rPr>
          <w:rFonts w:ascii="Times New Roman" w:hAnsi="Times New Roman" w:cs="Times New Roman"/>
          <w:sz w:val="24"/>
          <w:szCs w:val="24"/>
        </w:rPr>
        <w:t xml:space="preserve"> le territoire d’étude ne concerne que le Parc national des Pyrénées, mentionner le Parc national des Pyrénées dans le titre de la publication. Dans tous les autres cas, l’établissement sera mentionné dans les mots clés de la publication ou les remerciements.</w:t>
      </w:r>
    </w:p>
    <w:p w:rsidR="00806AA7" w:rsidRDefault="00806AA7" w:rsidP="00806AA7">
      <w:pPr>
        <w:spacing w:after="0" w:line="240" w:lineRule="auto"/>
        <w:jc w:val="both"/>
        <w:rPr>
          <w:rFonts w:ascii="Times New Roman" w:hAnsi="Times New Roman" w:cs="Times New Roman"/>
          <w:sz w:val="24"/>
          <w:szCs w:val="24"/>
        </w:rPr>
      </w:pPr>
    </w:p>
    <w:p w:rsidR="007459F6" w:rsidRPr="00806AA7" w:rsidRDefault="007459F6"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b/>
          <w:sz w:val="24"/>
          <w:szCs w:val="24"/>
        </w:rPr>
      </w:pPr>
      <w:r w:rsidRPr="00806AA7">
        <w:rPr>
          <w:rFonts w:ascii="Times New Roman" w:hAnsi="Times New Roman" w:cs="Times New Roman"/>
          <w:b/>
          <w:sz w:val="24"/>
          <w:szCs w:val="24"/>
        </w:rPr>
        <w:t>- article deux :</w:t>
      </w:r>
    </w:p>
    <w:p w:rsidR="00806AA7" w:rsidRPr="00806AA7" w:rsidRDefault="00806AA7" w:rsidP="00806AA7">
      <w:pPr>
        <w:spacing w:after="0" w:line="240" w:lineRule="auto"/>
        <w:ind w:left="360"/>
        <w:jc w:val="both"/>
        <w:rPr>
          <w:rFonts w:ascii="Times New Roman" w:hAnsi="Times New Roman" w:cs="Times New Roman"/>
          <w:sz w:val="24"/>
          <w:szCs w:val="24"/>
        </w:rPr>
      </w:pPr>
    </w:p>
    <w:p w:rsidR="0045083B" w:rsidRPr="002A7747" w:rsidRDefault="0045083B" w:rsidP="0045083B">
      <w:pPr>
        <w:jc w:val="both"/>
        <w:rPr>
          <w:rFonts w:ascii="Times New Roman" w:hAnsi="Times New Roman" w:cs="Times New Roman"/>
          <w:sz w:val="24"/>
          <w:szCs w:val="24"/>
        </w:rPr>
      </w:pPr>
      <w:r w:rsidRPr="0045083B">
        <w:rPr>
          <w:rFonts w:ascii="Times New Roman" w:hAnsi="Times New Roman" w:cs="Times New Roman"/>
          <w:color w:val="000000"/>
          <w:sz w:val="24"/>
          <w:szCs w:val="24"/>
        </w:rPr>
        <w:t>L'autorisation de circulation</w:t>
      </w:r>
      <w:r w:rsidR="00B65FA2">
        <w:rPr>
          <w:rFonts w:ascii="Times New Roman" w:hAnsi="Times New Roman" w:cs="Times New Roman"/>
          <w:color w:val="000000"/>
          <w:sz w:val="24"/>
          <w:szCs w:val="24"/>
        </w:rPr>
        <w:t xml:space="preserve"> sur la piste de </w:t>
      </w:r>
      <w:proofErr w:type="spellStart"/>
      <w:r w:rsidR="00B65FA2">
        <w:rPr>
          <w:rFonts w:ascii="Times New Roman" w:hAnsi="Times New Roman" w:cs="Times New Roman"/>
          <w:color w:val="000000"/>
          <w:sz w:val="24"/>
          <w:szCs w:val="24"/>
        </w:rPr>
        <w:t>Bious</w:t>
      </w:r>
      <w:proofErr w:type="spellEnd"/>
      <w:r w:rsidR="00356F2F">
        <w:rPr>
          <w:rFonts w:ascii="Times New Roman" w:hAnsi="Times New Roman" w:cs="Times New Roman"/>
          <w:color w:val="000000"/>
          <w:sz w:val="24"/>
          <w:szCs w:val="24"/>
        </w:rPr>
        <w:t xml:space="preserve"> est délivrée</w:t>
      </w:r>
      <w:r w:rsidRPr="0045083B">
        <w:rPr>
          <w:rFonts w:ascii="Times New Roman" w:hAnsi="Times New Roman" w:cs="Times New Roman"/>
          <w:color w:val="000000"/>
          <w:sz w:val="24"/>
          <w:szCs w:val="24"/>
        </w:rPr>
        <w:t xml:space="preserve"> pour le véhicule </w:t>
      </w:r>
      <w:r w:rsidR="009432A2" w:rsidRPr="002A7747">
        <w:rPr>
          <w:rFonts w:ascii="Times New Roman" w:hAnsi="Times New Roman" w:cs="Times New Roman"/>
          <w:sz w:val="24"/>
          <w:szCs w:val="24"/>
        </w:rPr>
        <w:t xml:space="preserve">motorisé </w:t>
      </w:r>
      <w:r w:rsidRPr="002A7747">
        <w:rPr>
          <w:rFonts w:ascii="Times New Roman" w:hAnsi="Times New Roman" w:cs="Times New Roman"/>
          <w:sz w:val="24"/>
          <w:szCs w:val="24"/>
        </w:rPr>
        <w:t xml:space="preserve">immatriculé </w:t>
      </w:r>
      <w:r w:rsidR="009432A2" w:rsidRPr="002A7747">
        <w:rPr>
          <w:rFonts w:ascii="Times New Roman" w:hAnsi="Times New Roman" w:cs="Times New Roman"/>
          <w:sz w:val="24"/>
          <w:szCs w:val="24"/>
        </w:rPr>
        <w:t>FS 879 HP.</w:t>
      </w:r>
    </w:p>
    <w:p w:rsidR="0045083B" w:rsidRPr="0045083B" w:rsidRDefault="0045083B" w:rsidP="0045083B">
      <w:pPr>
        <w:jc w:val="both"/>
        <w:rPr>
          <w:rFonts w:ascii="Times New Roman" w:hAnsi="Times New Roman" w:cs="Times New Roman"/>
          <w:color w:val="000000"/>
          <w:sz w:val="24"/>
          <w:szCs w:val="24"/>
        </w:rPr>
      </w:pPr>
      <w:r w:rsidRPr="0045083B">
        <w:rPr>
          <w:rFonts w:ascii="Times New Roman" w:hAnsi="Times New Roman" w:cs="Times New Roman"/>
          <w:color w:val="000000"/>
          <w:sz w:val="24"/>
          <w:szCs w:val="24"/>
        </w:rPr>
        <w:t xml:space="preserve">Il convient d’imprimer cette autorisation et de l’apposer en évidence sur </w:t>
      </w:r>
      <w:r>
        <w:rPr>
          <w:rFonts w:ascii="Times New Roman" w:hAnsi="Times New Roman" w:cs="Times New Roman"/>
          <w:color w:val="000000"/>
          <w:sz w:val="24"/>
          <w:szCs w:val="24"/>
        </w:rPr>
        <w:t>le</w:t>
      </w:r>
      <w:r w:rsidRPr="0045083B">
        <w:rPr>
          <w:rFonts w:ascii="Times New Roman" w:hAnsi="Times New Roman" w:cs="Times New Roman"/>
          <w:color w:val="000000"/>
          <w:sz w:val="24"/>
          <w:szCs w:val="24"/>
        </w:rPr>
        <w:t xml:space="preserve"> véhicule, cette apposition étant obligatoire. </w:t>
      </w:r>
    </w:p>
    <w:p w:rsidR="0045083B" w:rsidRDefault="0045083B" w:rsidP="00806AA7">
      <w:pPr>
        <w:spacing w:after="0" w:line="240" w:lineRule="auto"/>
        <w:jc w:val="both"/>
        <w:rPr>
          <w:rFonts w:ascii="Times New Roman" w:hAnsi="Times New Roman" w:cs="Times New Roman"/>
          <w:sz w:val="24"/>
          <w:szCs w:val="24"/>
        </w:rPr>
      </w:pPr>
    </w:p>
    <w:p w:rsidR="0045083B" w:rsidRPr="00806AA7" w:rsidRDefault="0045083B" w:rsidP="0045083B">
      <w:pPr>
        <w:spacing w:after="0" w:line="240" w:lineRule="auto"/>
        <w:jc w:val="both"/>
        <w:rPr>
          <w:rFonts w:ascii="Times New Roman" w:hAnsi="Times New Roman" w:cs="Times New Roman"/>
          <w:b/>
          <w:sz w:val="24"/>
          <w:szCs w:val="24"/>
        </w:rPr>
      </w:pPr>
      <w:r w:rsidRPr="00806AA7">
        <w:rPr>
          <w:rFonts w:ascii="Times New Roman" w:hAnsi="Times New Roman" w:cs="Times New Roman"/>
          <w:b/>
          <w:sz w:val="24"/>
          <w:szCs w:val="24"/>
        </w:rPr>
        <w:t>- article trois :</w:t>
      </w:r>
    </w:p>
    <w:p w:rsidR="0045083B" w:rsidRDefault="0045083B"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La présente autorisation est délivrée au titre de la réglementation spéciale en vigueur dans la zone cœur du Parc national des Pyrénées. Elle ne se substitue pas aux obligations et autres autorisations (</w:t>
      </w:r>
      <w:r w:rsidRPr="00806AA7">
        <w:rPr>
          <w:rFonts w:ascii="Times New Roman" w:hAnsi="Times New Roman" w:cs="Times New Roman"/>
          <w:i/>
          <w:sz w:val="24"/>
          <w:szCs w:val="24"/>
        </w:rPr>
        <w:t>selon les cas et en fonction du statut des espèces, ministère en charge de l'écologie, direction régionale de l’environnement, de l’aménagement et du logement, direction départementale des territoires, office national des forêts, communes, propriétaires ou ayant droits</w:t>
      </w:r>
      <w:r w:rsidRPr="00806AA7">
        <w:rPr>
          <w:rFonts w:ascii="Times New Roman" w:hAnsi="Times New Roman" w:cs="Times New Roman"/>
          <w:sz w:val="24"/>
          <w:szCs w:val="24"/>
        </w:rPr>
        <w:t>) nécessaires à la réalisation de ces prélèvements,</w:t>
      </w:r>
    </w:p>
    <w:p w:rsidR="00806AA7" w:rsidRPr="00806AA7" w:rsidRDefault="00806AA7" w:rsidP="00806AA7">
      <w:pPr>
        <w:spacing w:after="0" w:line="240" w:lineRule="auto"/>
        <w:jc w:val="both"/>
        <w:rPr>
          <w:rFonts w:ascii="Times New Roman" w:hAnsi="Times New Roman" w:cs="Times New Roman"/>
          <w:b/>
          <w:sz w:val="24"/>
          <w:szCs w:val="24"/>
        </w:rPr>
      </w:pPr>
    </w:p>
    <w:p w:rsidR="00806AA7" w:rsidRPr="00806AA7" w:rsidRDefault="00806AA7" w:rsidP="00806AA7">
      <w:pPr>
        <w:spacing w:after="0" w:line="240" w:lineRule="auto"/>
        <w:jc w:val="both"/>
        <w:rPr>
          <w:rFonts w:ascii="Times New Roman" w:hAnsi="Times New Roman" w:cs="Times New Roman"/>
          <w:b/>
          <w:sz w:val="24"/>
          <w:szCs w:val="24"/>
        </w:rPr>
      </w:pPr>
      <w:r w:rsidRPr="00806AA7">
        <w:rPr>
          <w:rFonts w:ascii="Times New Roman" w:hAnsi="Times New Roman" w:cs="Times New Roman"/>
          <w:b/>
          <w:sz w:val="24"/>
          <w:szCs w:val="24"/>
        </w:rPr>
        <w:t xml:space="preserve">- article </w:t>
      </w:r>
      <w:r w:rsidR="0045083B">
        <w:rPr>
          <w:rFonts w:ascii="Times New Roman" w:hAnsi="Times New Roman" w:cs="Times New Roman"/>
          <w:b/>
          <w:sz w:val="24"/>
          <w:szCs w:val="24"/>
        </w:rPr>
        <w:t>quatre</w:t>
      </w:r>
      <w:r w:rsidRPr="00806AA7">
        <w:rPr>
          <w:rFonts w:ascii="Times New Roman" w:hAnsi="Times New Roman" w:cs="Times New Roman"/>
          <w:b/>
          <w:sz w:val="24"/>
          <w:szCs w:val="24"/>
        </w:rPr>
        <w:t xml:space="preserve"> :</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outlineLvl w:val="0"/>
        <w:rPr>
          <w:rFonts w:ascii="Times New Roman" w:hAnsi="Times New Roman" w:cs="Times New Roman"/>
          <w:sz w:val="24"/>
          <w:szCs w:val="24"/>
        </w:rPr>
      </w:pPr>
      <w:r w:rsidRPr="00806AA7">
        <w:rPr>
          <w:rFonts w:ascii="Times New Roman" w:hAnsi="Times New Roman" w:cs="Times New Roman"/>
          <w:sz w:val="24"/>
          <w:szCs w:val="24"/>
        </w:rPr>
        <w:t xml:space="preserve"> La présente autorisation est délivrée pour la période du 1</w:t>
      </w:r>
      <w:r w:rsidRPr="00806AA7">
        <w:rPr>
          <w:rFonts w:ascii="Times New Roman" w:hAnsi="Times New Roman" w:cs="Times New Roman"/>
          <w:sz w:val="24"/>
          <w:szCs w:val="24"/>
          <w:vertAlign w:val="superscript"/>
        </w:rPr>
        <w:t>er</w:t>
      </w:r>
      <w:r w:rsidRPr="00806AA7">
        <w:rPr>
          <w:rFonts w:ascii="Times New Roman" w:hAnsi="Times New Roman" w:cs="Times New Roman"/>
          <w:sz w:val="24"/>
          <w:szCs w:val="24"/>
        </w:rPr>
        <w:t xml:space="preserve"> août au 31 octobre 2023.</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b/>
          <w:sz w:val="24"/>
          <w:szCs w:val="24"/>
        </w:rPr>
      </w:pPr>
      <w:r w:rsidRPr="00806AA7">
        <w:rPr>
          <w:rFonts w:ascii="Times New Roman" w:hAnsi="Times New Roman" w:cs="Times New Roman"/>
          <w:b/>
          <w:sz w:val="24"/>
          <w:szCs w:val="24"/>
        </w:rPr>
        <w:t xml:space="preserve">- article </w:t>
      </w:r>
      <w:r w:rsidR="0045083B">
        <w:rPr>
          <w:rFonts w:ascii="Times New Roman" w:hAnsi="Times New Roman" w:cs="Times New Roman"/>
          <w:b/>
          <w:sz w:val="24"/>
          <w:szCs w:val="24"/>
        </w:rPr>
        <w:t>cinq</w:t>
      </w:r>
      <w:r w:rsidRPr="00806AA7">
        <w:rPr>
          <w:rFonts w:ascii="Times New Roman" w:hAnsi="Times New Roman" w:cs="Times New Roman"/>
          <w:b/>
          <w:sz w:val="24"/>
          <w:szCs w:val="24"/>
        </w:rPr>
        <w:t xml:space="preserve"> :</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Les agents du Parc national des Pyrénées sont chargés de la vérification de l'application des prescriptions mentionnées en supra. La présente est délivrée sous réserve des autorisations utiles au titre de toute autre réglementation. Elle doit être présentée à toute demande d'un agent du Parc national des Pyrénées.</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b/>
          <w:sz w:val="24"/>
          <w:szCs w:val="24"/>
        </w:rPr>
      </w:pPr>
      <w:r w:rsidRPr="00806AA7">
        <w:rPr>
          <w:rFonts w:ascii="Times New Roman" w:hAnsi="Times New Roman" w:cs="Times New Roman"/>
          <w:b/>
          <w:sz w:val="24"/>
          <w:szCs w:val="24"/>
        </w:rPr>
        <w:t xml:space="preserve">- article </w:t>
      </w:r>
      <w:r w:rsidR="0045083B">
        <w:rPr>
          <w:rFonts w:ascii="Times New Roman" w:hAnsi="Times New Roman" w:cs="Times New Roman"/>
          <w:b/>
          <w:sz w:val="24"/>
          <w:szCs w:val="24"/>
        </w:rPr>
        <w:t>six</w:t>
      </w:r>
      <w:r w:rsidRPr="00806AA7">
        <w:rPr>
          <w:rFonts w:ascii="Times New Roman" w:hAnsi="Times New Roman" w:cs="Times New Roman"/>
          <w:b/>
          <w:sz w:val="24"/>
          <w:szCs w:val="24"/>
        </w:rPr>
        <w:t xml:space="preserve"> :</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 xml:space="preserve">La présente autorisation sera publiée au recueil des actes administratifs du Parc national des Pyrénées disponible sur </w:t>
      </w:r>
      <w:hyperlink r:id="rId8" w:history="1">
        <w:r w:rsidRPr="00806AA7">
          <w:rPr>
            <w:rStyle w:val="Lienhypertexte"/>
            <w:rFonts w:ascii="Times New Roman" w:hAnsi="Times New Roman"/>
            <w:sz w:val="24"/>
            <w:szCs w:val="24"/>
          </w:rPr>
          <w:t>www.pyrenees-parcnational.fr</w:t>
        </w:r>
      </w:hyperlink>
      <w:r w:rsidRPr="00806AA7">
        <w:rPr>
          <w:rFonts w:ascii="Times New Roman" w:hAnsi="Times New Roman" w:cs="Times New Roman"/>
          <w:sz w:val="24"/>
          <w:szCs w:val="24"/>
        </w:rPr>
        <w:t xml:space="preserve"> </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outlineLvl w:val="0"/>
        <w:rPr>
          <w:rFonts w:ascii="Times New Roman" w:hAnsi="Times New Roman" w:cs="Times New Roman"/>
          <w:sz w:val="24"/>
          <w:szCs w:val="24"/>
        </w:rPr>
      </w:pPr>
      <w:r w:rsidRPr="00806AA7">
        <w:rPr>
          <w:rFonts w:ascii="Times New Roman" w:hAnsi="Times New Roman" w:cs="Times New Roman"/>
          <w:sz w:val="24"/>
          <w:szCs w:val="24"/>
        </w:rPr>
        <w:t xml:space="preserve">Fait à Tarbes, le </w:t>
      </w:r>
      <w:r w:rsidR="002A7747">
        <w:rPr>
          <w:rFonts w:ascii="Times New Roman" w:hAnsi="Times New Roman" w:cs="Times New Roman"/>
          <w:sz w:val="24"/>
          <w:szCs w:val="24"/>
        </w:rPr>
        <w:t>27</w:t>
      </w:r>
      <w:r w:rsidRPr="00806AA7">
        <w:rPr>
          <w:rFonts w:ascii="Times New Roman" w:hAnsi="Times New Roman" w:cs="Times New Roman"/>
          <w:sz w:val="24"/>
          <w:szCs w:val="24"/>
        </w:rPr>
        <w:t xml:space="preserve"> juillet 2023</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sz w:val="24"/>
          <w:szCs w:val="24"/>
        </w:rPr>
      </w:pPr>
    </w:p>
    <w:p w:rsidR="00806AA7" w:rsidRDefault="00806AA7" w:rsidP="00806AA7">
      <w:pPr>
        <w:spacing w:after="0" w:line="240" w:lineRule="auto"/>
        <w:jc w:val="both"/>
        <w:outlineLvl w:val="0"/>
        <w:rPr>
          <w:rFonts w:ascii="Times New Roman" w:hAnsi="Times New Roman" w:cs="Times New Roman"/>
          <w:sz w:val="24"/>
          <w:szCs w:val="24"/>
        </w:rPr>
      </w:pPr>
      <w:r w:rsidRPr="00806AA7">
        <w:rPr>
          <w:rFonts w:ascii="Times New Roman" w:hAnsi="Times New Roman" w:cs="Times New Roman"/>
          <w:sz w:val="24"/>
          <w:szCs w:val="24"/>
        </w:rPr>
        <w:tab/>
      </w:r>
      <w:r w:rsidRPr="00806AA7">
        <w:rPr>
          <w:rFonts w:ascii="Times New Roman" w:hAnsi="Times New Roman" w:cs="Times New Roman"/>
          <w:sz w:val="24"/>
          <w:szCs w:val="24"/>
        </w:rPr>
        <w:tab/>
      </w:r>
      <w:r w:rsidRPr="00806AA7">
        <w:rPr>
          <w:rFonts w:ascii="Times New Roman" w:hAnsi="Times New Roman" w:cs="Times New Roman"/>
          <w:sz w:val="24"/>
          <w:szCs w:val="24"/>
        </w:rPr>
        <w:tab/>
      </w:r>
      <w:r w:rsidRPr="00806AA7">
        <w:rPr>
          <w:rFonts w:ascii="Times New Roman" w:hAnsi="Times New Roman" w:cs="Times New Roman"/>
          <w:sz w:val="24"/>
          <w:szCs w:val="24"/>
        </w:rPr>
        <w:tab/>
      </w:r>
      <w:r w:rsidRPr="00806AA7">
        <w:rPr>
          <w:rFonts w:ascii="Times New Roman" w:hAnsi="Times New Roman" w:cs="Times New Roman"/>
          <w:sz w:val="24"/>
          <w:szCs w:val="24"/>
        </w:rPr>
        <w:tab/>
      </w:r>
      <w:r w:rsidRPr="00806AA7">
        <w:rPr>
          <w:rFonts w:ascii="Times New Roman" w:hAnsi="Times New Roman" w:cs="Times New Roman"/>
          <w:sz w:val="24"/>
          <w:szCs w:val="24"/>
        </w:rPr>
        <w:tab/>
      </w:r>
      <w:r w:rsidRPr="00806AA7">
        <w:rPr>
          <w:rFonts w:ascii="Times New Roman" w:hAnsi="Times New Roman" w:cs="Times New Roman"/>
          <w:sz w:val="24"/>
          <w:szCs w:val="24"/>
        </w:rPr>
        <w:tab/>
        <w:t>Melina ROTH</w:t>
      </w:r>
    </w:p>
    <w:p w:rsidR="007459F6" w:rsidRPr="00806AA7" w:rsidRDefault="007459F6" w:rsidP="00806AA7">
      <w:pPr>
        <w:spacing w:after="0" w:line="240" w:lineRule="auto"/>
        <w:jc w:val="both"/>
        <w:outlineLvl w:val="0"/>
        <w:rPr>
          <w:rFonts w:ascii="Times New Roman" w:hAnsi="Times New Roman" w:cs="Times New Roman"/>
          <w:sz w:val="24"/>
          <w:szCs w:val="24"/>
        </w:rPr>
      </w:pPr>
    </w:p>
    <w:p w:rsidR="00806AA7" w:rsidRP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ab/>
      </w:r>
      <w:r w:rsidRPr="00806AA7">
        <w:rPr>
          <w:rFonts w:ascii="Times New Roman" w:hAnsi="Times New Roman" w:cs="Times New Roman"/>
          <w:sz w:val="24"/>
          <w:szCs w:val="24"/>
        </w:rPr>
        <w:tab/>
      </w:r>
      <w:r w:rsidRPr="00806AA7">
        <w:rPr>
          <w:rFonts w:ascii="Times New Roman" w:hAnsi="Times New Roman" w:cs="Times New Roman"/>
          <w:sz w:val="24"/>
          <w:szCs w:val="24"/>
        </w:rPr>
        <w:tab/>
      </w:r>
      <w:r w:rsidRPr="00806AA7">
        <w:rPr>
          <w:rFonts w:ascii="Times New Roman" w:hAnsi="Times New Roman" w:cs="Times New Roman"/>
          <w:sz w:val="24"/>
          <w:szCs w:val="24"/>
        </w:rPr>
        <w:tab/>
      </w:r>
      <w:r w:rsidRPr="00806AA7">
        <w:rPr>
          <w:rFonts w:ascii="Times New Roman" w:hAnsi="Times New Roman" w:cs="Times New Roman"/>
          <w:sz w:val="24"/>
          <w:szCs w:val="24"/>
        </w:rPr>
        <w:tab/>
      </w:r>
      <w:r w:rsidRPr="00806AA7">
        <w:rPr>
          <w:rFonts w:ascii="Times New Roman" w:hAnsi="Times New Roman" w:cs="Times New Roman"/>
          <w:sz w:val="24"/>
          <w:szCs w:val="24"/>
        </w:rPr>
        <w:tab/>
      </w:r>
      <w:r w:rsidRPr="00806AA7">
        <w:rPr>
          <w:rFonts w:ascii="Times New Roman" w:hAnsi="Times New Roman" w:cs="Times New Roman"/>
          <w:sz w:val="24"/>
          <w:szCs w:val="24"/>
        </w:rPr>
        <w:tab/>
      </w:r>
    </w:p>
    <w:p w:rsidR="00806AA7" w:rsidRPr="00806AA7" w:rsidRDefault="00806AA7" w:rsidP="00806AA7">
      <w:pPr>
        <w:spacing w:after="0" w:line="240" w:lineRule="auto"/>
        <w:ind w:left="4248" w:firstLine="708"/>
        <w:jc w:val="both"/>
        <w:rPr>
          <w:rFonts w:ascii="Times New Roman" w:hAnsi="Times New Roman" w:cs="Times New Roman"/>
          <w:sz w:val="24"/>
          <w:szCs w:val="24"/>
        </w:rPr>
      </w:pPr>
      <w:r w:rsidRPr="00806AA7">
        <w:rPr>
          <w:rFonts w:ascii="Times New Roman" w:hAnsi="Times New Roman" w:cs="Times New Roman"/>
          <w:sz w:val="24"/>
          <w:szCs w:val="24"/>
        </w:rPr>
        <w:t>Directrice</w:t>
      </w:r>
    </w:p>
    <w:p w:rsidR="00806AA7" w:rsidRPr="00806AA7" w:rsidRDefault="00806AA7" w:rsidP="00806AA7">
      <w:pPr>
        <w:spacing w:after="0" w:line="240" w:lineRule="auto"/>
        <w:ind w:left="4248" w:firstLine="708"/>
        <w:jc w:val="both"/>
        <w:rPr>
          <w:rFonts w:ascii="Times New Roman" w:hAnsi="Times New Roman" w:cs="Times New Roman"/>
          <w:sz w:val="24"/>
          <w:szCs w:val="24"/>
        </w:rPr>
      </w:pPr>
      <w:proofErr w:type="gramStart"/>
      <w:r w:rsidRPr="00806AA7">
        <w:rPr>
          <w:rFonts w:ascii="Times New Roman" w:hAnsi="Times New Roman" w:cs="Times New Roman"/>
          <w:sz w:val="24"/>
          <w:szCs w:val="24"/>
        </w:rPr>
        <w:t>du</w:t>
      </w:r>
      <w:proofErr w:type="gramEnd"/>
      <w:r w:rsidRPr="00806AA7">
        <w:rPr>
          <w:rFonts w:ascii="Times New Roman" w:hAnsi="Times New Roman" w:cs="Times New Roman"/>
          <w:sz w:val="24"/>
          <w:szCs w:val="24"/>
        </w:rPr>
        <w:t xml:space="preserve"> Parc national des Pyrénées</w:t>
      </w:r>
    </w:p>
    <w:p w:rsidR="00806AA7" w:rsidRPr="00806AA7" w:rsidRDefault="00806AA7" w:rsidP="00806AA7">
      <w:pPr>
        <w:spacing w:after="0" w:line="240" w:lineRule="auto"/>
        <w:jc w:val="both"/>
        <w:rPr>
          <w:rFonts w:ascii="Times New Roman" w:hAnsi="Times New Roman" w:cs="Times New Roman"/>
          <w:sz w:val="24"/>
          <w:szCs w:val="24"/>
        </w:rPr>
      </w:pPr>
    </w:p>
    <w:p w:rsidR="00806AA7" w:rsidRPr="00806AA7" w:rsidRDefault="00806AA7" w:rsidP="00806AA7">
      <w:pPr>
        <w:spacing w:after="0" w:line="240" w:lineRule="auto"/>
        <w:rPr>
          <w:rFonts w:ascii="Times New Roman" w:hAnsi="Times New Roman" w:cs="Times New Roman"/>
          <w:sz w:val="24"/>
          <w:szCs w:val="24"/>
        </w:rPr>
      </w:pPr>
    </w:p>
    <w:p w:rsidR="00806AA7" w:rsidRDefault="00806AA7" w:rsidP="00806AA7">
      <w:pPr>
        <w:spacing w:after="0" w:line="240" w:lineRule="auto"/>
        <w:jc w:val="both"/>
        <w:rPr>
          <w:rFonts w:ascii="Times New Roman" w:hAnsi="Times New Roman" w:cs="Times New Roman"/>
          <w:sz w:val="24"/>
          <w:szCs w:val="24"/>
        </w:rPr>
      </w:pPr>
      <w:r w:rsidRPr="00806AA7">
        <w:rPr>
          <w:rFonts w:ascii="Times New Roman" w:hAnsi="Times New Roman" w:cs="Times New Roman"/>
          <w:sz w:val="24"/>
          <w:szCs w:val="24"/>
        </w:rPr>
        <w:t>Copie : UT Béarn / secteur d’Ossau</w:t>
      </w:r>
    </w:p>
    <w:p w:rsidR="007459F6" w:rsidRPr="00806AA7" w:rsidRDefault="007459F6" w:rsidP="00806AA7">
      <w:pPr>
        <w:spacing w:after="0" w:line="240" w:lineRule="auto"/>
        <w:jc w:val="both"/>
        <w:rPr>
          <w:rFonts w:ascii="Times New Roman" w:hAnsi="Times New Roman" w:cs="Times New Roman"/>
          <w:sz w:val="24"/>
          <w:szCs w:val="24"/>
        </w:rPr>
      </w:pPr>
    </w:p>
    <w:p w:rsidR="00806AA7" w:rsidRPr="007459F6" w:rsidRDefault="007459F6" w:rsidP="007459F6">
      <w:pPr>
        <w:pBdr>
          <w:top w:val="single" w:sz="4" w:space="1" w:color="auto"/>
          <w:left w:val="single" w:sz="4" w:space="4" w:color="auto"/>
          <w:bottom w:val="single" w:sz="4" w:space="1" w:color="auto"/>
          <w:right w:val="single" w:sz="4" w:space="4" w:color="auto"/>
        </w:pBdr>
        <w:jc w:val="both"/>
        <w:rPr>
          <w:rFonts w:ascii="Arial" w:hAnsi="Arial" w:cs="Arial"/>
          <w:i/>
          <w:sz w:val="20"/>
        </w:rPr>
      </w:pPr>
      <w:r w:rsidRPr="0037085A">
        <w:rPr>
          <w:rFonts w:ascii="Arial" w:hAnsi="Arial" w:cs="Arial"/>
          <w:i/>
          <w:sz w:val="16"/>
        </w:rPr>
        <w:t>La présente autorisation peut être contestée par recours gracieux, formulé par envoi recommandé, auprès de Madame la Directrice du Parc national des Pyrénées, dans un délai de deux mois à compter de sa notification. Elle peut également être contestée dans le même délai, devant le tribunal administratif territorialement compétent.</w:t>
      </w:r>
    </w:p>
    <w:sectPr w:rsidR="00806AA7" w:rsidRPr="007459F6" w:rsidSect="0055508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17A" w:rsidRDefault="00DE017A" w:rsidP="005732B1">
      <w:pPr>
        <w:spacing w:after="0" w:line="240" w:lineRule="auto"/>
      </w:pPr>
      <w:r>
        <w:separator/>
      </w:r>
    </w:p>
  </w:endnote>
  <w:endnote w:type="continuationSeparator" w:id="0">
    <w:p w:rsidR="00DE017A" w:rsidRDefault="00DE017A" w:rsidP="0057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759969"/>
      <w:docPartObj>
        <w:docPartGallery w:val="Page Numbers (Bottom of Page)"/>
        <w:docPartUnique/>
      </w:docPartObj>
    </w:sdtPr>
    <w:sdtEndPr/>
    <w:sdtContent>
      <w:sdt>
        <w:sdtPr>
          <w:id w:val="-1769616900"/>
          <w:docPartObj>
            <w:docPartGallery w:val="Page Numbers (Top of Page)"/>
            <w:docPartUnique/>
          </w:docPartObj>
        </w:sdtPr>
        <w:sdtEndPr/>
        <w:sdtContent>
          <w:p w:rsidR="005732B1" w:rsidRDefault="005732B1">
            <w:pPr>
              <w:pStyle w:val="Pieddepage"/>
              <w:pBdr>
                <w:bottom w:val="single" w:sz="6" w:space="1" w:color="auto"/>
              </w:pBdr>
              <w:jc w:val="right"/>
            </w:pPr>
          </w:p>
          <w:p w:rsidR="005732B1" w:rsidRDefault="005732B1">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B42731">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42731">
              <w:rPr>
                <w:b/>
                <w:bCs/>
                <w:noProof/>
              </w:rPr>
              <w:t>3</w:t>
            </w:r>
            <w:r>
              <w:rPr>
                <w:b/>
                <w:bCs/>
                <w:sz w:val="24"/>
                <w:szCs w:val="24"/>
              </w:rPr>
              <w:fldChar w:fldCharType="end"/>
            </w:r>
          </w:p>
        </w:sdtContent>
      </w:sdt>
    </w:sdtContent>
  </w:sdt>
  <w:p w:rsidR="005732B1" w:rsidRDefault="005732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089131"/>
      <w:docPartObj>
        <w:docPartGallery w:val="Page Numbers (Bottom of Page)"/>
        <w:docPartUnique/>
      </w:docPartObj>
    </w:sdtPr>
    <w:sdtEndPr/>
    <w:sdtContent>
      <w:sdt>
        <w:sdtPr>
          <w:id w:val="249475786"/>
          <w:docPartObj>
            <w:docPartGallery w:val="Page Numbers (Top of Page)"/>
            <w:docPartUnique/>
          </w:docPartObj>
        </w:sdtPr>
        <w:sdtEndPr/>
        <w:sdtContent>
          <w:p w:rsidR="00555088" w:rsidRDefault="00555088" w:rsidP="00555088">
            <w:pPr>
              <w:pStyle w:val="Pieddepage"/>
              <w:pBdr>
                <w:bottom w:val="single" w:sz="6" w:space="1" w:color="auto"/>
              </w:pBdr>
              <w:jc w:val="right"/>
            </w:pPr>
          </w:p>
          <w:p w:rsidR="00555088" w:rsidRDefault="00555088" w:rsidP="0055508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B42731">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42731">
              <w:rPr>
                <w:b/>
                <w:bCs/>
                <w:noProof/>
              </w:rPr>
              <w:t>3</w:t>
            </w:r>
            <w:r>
              <w:rPr>
                <w:b/>
                <w:bCs/>
                <w:sz w:val="24"/>
                <w:szCs w:val="24"/>
              </w:rPr>
              <w:fldChar w:fldCharType="end"/>
            </w:r>
          </w:p>
        </w:sdtContent>
      </w:sdt>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dotted" w:sz="18" w:space="0" w:color="auto"/>
      </w:tblBorders>
      <w:tblLook w:val="04A0" w:firstRow="1" w:lastRow="0" w:firstColumn="1" w:lastColumn="0" w:noHBand="0" w:noVBand="1"/>
    </w:tblPr>
    <w:tblGrid>
      <w:gridCol w:w="2830"/>
      <w:gridCol w:w="6232"/>
    </w:tblGrid>
    <w:tr w:rsidR="00555088" w:rsidTr="007D7E3C">
      <w:tc>
        <w:tcPr>
          <w:tcW w:w="2830" w:type="dxa"/>
        </w:tcPr>
        <w:p w:rsidR="00555088" w:rsidRPr="005732B1" w:rsidRDefault="00555088" w:rsidP="00555088">
          <w:pPr>
            <w:pStyle w:val="Pieddepage"/>
            <w:rPr>
              <w:b/>
              <w:sz w:val="18"/>
            </w:rPr>
          </w:pPr>
          <w:r w:rsidRPr="005732B1">
            <w:rPr>
              <w:b/>
              <w:sz w:val="18"/>
            </w:rPr>
            <w:t>Parc national des Pyrénées</w:t>
          </w:r>
        </w:p>
      </w:tc>
      <w:tc>
        <w:tcPr>
          <w:tcW w:w="6232" w:type="dxa"/>
        </w:tcPr>
        <w:p w:rsidR="00555088" w:rsidRPr="005732B1" w:rsidRDefault="00555088" w:rsidP="00555088">
          <w:pPr>
            <w:pStyle w:val="Pieddepage"/>
            <w:rPr>
              <w:sz w:val="16"/>
            </w:rPr>
          </w:pPr>
          <w:r w:rsidRPr="005732B1">
            <w:rPr>
              <w:sz w:val="16"/>
            </w:rPr>
            <w:t>Villa Fould – 2 rue du IV septembre – BP 736 – 65007 Tarbes Cedex</w:t>
          </w:r>
        </w:p>
      </w:tc>
    </w:tr>
    <w:tr w:rsidR="00555088" w:rsidTr="007D7E3C">
      <w:tc>
        <w:tcPr>
          <w:tcW w:w="2830" w:type="dxa"/>
        </w:tcPr>
        <w:p w:rsidR="00555088" w:rsidRDefault="00555088" w:rsidP="00555088">
          <w:pPr>
            <w:pStyle w:val="Pieddepage"/>
          </w:pPr>
        </w:p>
      </w:tc>
      <w:tc>
        <w:tcPr>
          <w:tcW w:w="6232" w:type="dxa"/>
        </w:tcPr>
        <w:p w:rsidR="00555088" w:rsidRPr="005732B1" w:rsidRDefault="00555088" w:rsidP="002A1E4F">
          <w:pPr>
            <w:pStyle w:val="Pieddepage"/>
            <w:rPr>
              <w:sz w:val="16"/>
            </w:rPr>
          </w:pPr>
          <w:proofErr w:type="spellStart"/>
          <w:r>
            <w:rPr>
              <w:sz w:val="16"/>
            </w:rPr>
            <w:t>TéL</w:t>
          </w:r>
          <w:proofErr w:type="spellEnd"/>
          <w:r>
            <w:rPr>
              <w:sz w:val="16"/>
            </w:rPr>
            <w:t xml:space="preserve"> ; / +33 </w:t>
          </w:r>
          <w:r w:rsidR="002A1E4F">
            <w:rPr>
              <w:sz w:val="16"/>
            </w:rPr>
            <w:t>(</w:t>
          </w:r>
          <w:r>
            <w:rPr>
              <w:sz w:val="16"/>
            </w:rPr>
            <w:t>0</w:t>
          </w:r>
          <w:r w:rsidR="002A1E4F">
            <w:rPr>
              <w:sz w:val="16"/>
            </w:rPr>
            <w:t>)</w:t>
          </w:r>
          <w:r>
            <w:rPr>
              <w:sz w:val="16"/>
            </w:rPr>
            <w:t>5 62 54 16 40  -  Mail : autorisation@pyrenees-parcnational.fr</w:t>
          </w:r>
        </w:p>
      </w:tc>
    </w:tr>
  </w:tbl>
  <w:p w:rsidR="00555088" w:rsidRDefault="005550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17A" w:rsidRDefault="00DE017A" w:rsidP="005732B1">
      <w:pPr>
        <w:spacing w:after="0" w:line="240" w:lineRule="auto"/>
      </w:pPr>
      <w:r>
        <w:separator/>
      </w:r>
    </w:p>
  </w:footnote>
  <w:footnote w:type="continuationSeparator" w:id="0">
    <w:p w:rsidR="00DE017A" w:rsidRDefault="00DE017A" w:rsidP="00573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7230A"/>
    <w:multiLevelType w:val="hybridMultilevel"/>
    <w:tmpl w:val="E29E44D2"/>
    <w:lvl w:ilvl="0" w:tplc="040C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6D"/>
    <w:rsid w:val="001D23A0"/>
    <w:rsid w:val="00202778"/>
    <w:rsid w:val="0025691F"/>
    <w:rsid w:val="002A1E4F"/>
    <w:rsid w:val="002A7747"/>
    <w:rsid w:val="00315723"/>
    <w:rsid w:val="00330618"/>
    <w:rsid w:val="00332C12"/>
    <w:rsid w:val="00356F2F"/>
    <w:rsid w:val="00365329"/>
    <w:rsid w:val="0037085A"/>
    <w:rsid w:val="00403B39"/>
    <w:rsid w:val="00416A31"/>
    <w:rsid w:val="0045083B"/>
    <w:rsid w:val="004E48EC"/>
    <w:rsid w:val="004F43D5"/>
    <w:rsid w:val="00555088"/>
    <w:rsid w:val="005732B1"/>
    <w:rsid w:val="005E7357"/>
    <w:rsid w:val="006E0D76"/>
    <w:rsid w:val="006F60C2"/>
    <w:rsid w:val="00742C6D"/>
    <w:rsid w:val="00744EE2"/>
    <w:rsid w:val="007459F6"/>
    <w:rsid w:val="00763CD1"/>
    <w:rsid w:val="007702CE"/>
    <w:rsid w:val="007A2318"/>
    <w:rsid w:val="00806AA7"/>
    <w:rsid w:val="00843688"/>
    <w:rsid w:val="00872EF7"/>
    <w:rsid w:val="00883962"/>
    <w:rsid w:val="008A0B6D"/>
    <w:rsid w:val="008B3033"/>
    <w:rsid w:val="008F5298"/>
    <w:rsid w:val="009432A2"/>
    <w:rsid w:val="00951452"/>
    <w:rsid w:val="009A3583"/>
    <w:rsid w:val="009F5EF3"/>
    <w:rsid w:val="00A13649"/>
    <w:rsid w:val="00AD68C8"/>
    <w:rsid w:val="00AE7A20"/>
    <w:rsid w:val="00B42731"/>
    <w:rsid w:val="00B65FA2"/>
    <w:rsid w:val="00BF5AA2"/>
    <w:rsid w:val="00C21EA3"/>
    <w:rsid w:val="00C67B34"/>
    <w:rsid w:val="00C80644"/>
    <w:rsid w:val="00CD3A45"/>
    <w:rsid w:val="00DA5733"/>
    <w:rsid w:val="00DD072B"/>
    <w:rsid w:val="00DD3034"/>
    <w:rsid w:val="00DD4DB5"/>
    <w:rsid w:val="00DE017A"/>
    <w:rsid w:val="00DE13F1"/>
    <w:rsid w:val="00E64C8B"/>
    <w:rsid w:val="00E87724"/>
    <w:rsid w:val="00FE6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EF4B97"/>
  <w15:chartTrackingRefBased/>
  <w15:docId w15:val="{36C153D0-E5C8-4F8E-843D-DAA282F9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32B1"/>
    <w:pPr>
      <w:tabs>
        <w:tab w:val="center" w:pos="4536"/>
        <w:tab w:val="right" w:pos="9072"/>
      </w:tabs>
      <w:spacing w:after="0" w:line="240" w:lineRule="auto"/>
    </w:pPr>
  </w:style>
  <w:style w:type="character" w:customStyle="1" w:styleId="En-tteCar">
    <w:name w:val="En-tête Car"/>
    <w:basedOn w:val="Policepardfaut"/>
    <w:link w:val="En-tte"/>
    <w:uiPriority w:val="99"/>
    <w:rsid w:val="005732B1"/>
  </w:style>
  <w:style w:type="paragraph" w:styleId="Pieddepage">
    <w:name w:val="footer"/>
    <w:basedOn w:val="Normal"/>
    <w:link w:val="PieddepageCar"/>
    <w:uiPriority w:val="99"/>
    <w:unhideWhenUsed/>
    <w:rsid w:val="005732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32B1"/>
  </w:style>
  <w:style w:type="table" w:styleId="Grilledutableau">
    <w:name w:val="Table Grid"/>
    <w:basedOn w:val="TableauNormal"/>
    <w:uiPriority w:val="39"/>
    <w:rsid w:val="00573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
    <w:name w:val="Titre1"/>
    <w:basedOn w:val="Normal"/>
    <w:next w:val="Normal"/>
    <w:rsid w:val="00E87724"/>
    <w:pPr>
      <w:keepNext/>
      <w:widowControl w:val="0"/>
      <w:suppressAutoHyphens/>
      <w:spacing w:after="567" w:line="240" w:lineRule="auto"/>
      <w:jc w:val="center"/>
    </w:pPr>
    <w:rPr>
      <w:rFonts w:ascii="Arial" w:eastAsia="Microsoft YaHei" w:hAnsi="Arial" w:cs="Mangal"/>
      <w:b/>
      <w:color w:val="000000"/>
      <w:kern w:val="1"/>
      <w:sz w:val="40"/>
      <w:szCs w:val="28"/>
      <w:lang w:eastAsia="hi-IN" w:bidi="hi-IN"/>
    </w:rPr>
  </w:style>
  <w:style w:type="character" w:styleId="Lienhypertexte">
    <w:name w:val="Hyperlink"/>
    <w:basedOn w:val="Policepardfaut"/>
    <w:uiPriority w:val="99"/>
    <w:rsid w:val="008A0B6D"/>
    <w:rPr>
      <w:rFonts w:cs="Times New Roman"/>
      <w:color w:val="0000FF"/>
      <w:u w:val="single"/>
    </w:rPr>
  </w:style>
  <w:style w:type="paragraph" w:styleId="Textedebulles">
    <w:name w:val="Balloon Text"/>
    <w:basedOn w:val="Normal"/>
    <w:link w:val="TextedebullesCar"/>
    <w:uiPriority w:val="99"/>
    <w:semiHidden/>
    <w:unhideWhenUsed/>
    <w:rsid w:val="006F60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60C2"/>
    <w:rPr>
      <w:rFonts w:ascii="Segoe UI" w:hAnsi="Segoe UI" w:cs="Segoe UI"/>
      <w:sz w:val="18"/>
      <w:szCs w:val="18"/>
    </w:rPr>
  </w:style>
  <w:style w:type="paragraph" w:styleId="Paragraphedeliste">
    <w:name w:val="List Paragraph"/>
    <w:basedOn w:val="Normal"/>
    <w:uiPriority w:val="34"/>
    <w:qFormat/>
    <w:rsid w:val="00951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28214">
      <w:bodyDiv w:val="1"/>
      <w:marLeft w:val="0"/>
      <w:marRight w:val="0"/>
      <w:marTop w:val="0"/>
      <w:marBottom w:val="0"/>
      <w:divBdr>
        <w:top w:val="none" w:sz="0" w:space="0" w:color="auto"/>
        <w:left w:val="none" w:sz="0" w:space="0" w:color="auto"/>
        <w:bottom w:val="none" w:sz="0" w:space="0" w:color="auto"/>
        <w:right w:val="none" w:sz="0" w:space="0" w:color="auto"/>
      </w:divBdr>
    </w:div>
    <w:div w:id="160137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renees-parcnational.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945</Words>
  <Characters>5198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FELICES Marie-Pierre</dc:creator>
  <cp:keywords/>
  <dc:description/>
  <cp:lastModifiedBy>FELICES Marie-Pierre</cp:lastModifiedBy>
  <cp:revision>3</cp:revision>
  <cp:lastPrinted>2023-07-27T08:42:00Z</cp:lastPrinted>
  <dcterms:created xsi:type="dcterms:W3CDTF">2023-07-27T06:25:00Z</dcterms:created>
  <dcterms:modified xsi:type="dcterms:W3CDTF">2023-07-27T08:48:00Z</dcterms:modified>
</cp:coreProperties>
</file>